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b w:val="1"/>
          <w:sz w:val="24"/>
          <w:szCs w:val="24"/>
          <w:rtl w:val="0"/>
        </w:rPr>
        <w:t xml:space="preserve">Ola Goc:</w:t>
      </w:r>
      <w:r w:rsidDel="00000000" w:rsidR="00000000" w:rsidRPr="00000000">
        <w:rPr>
          <w:sz w:val="24"/>
          <w:szCs w:val="24"/>
          <w:rtl w:val="0"/>
        </w:rPr>
        <w:t xml:space="preserve"> Kiedy tego doświadczamy, bycia menadżerem, uczymy się tego, pracujemy w takiej roli, to potem przychodzi taki moment, kiedy my tak jakby trochę naturalnie wykorzystujemy te nasze kompetencje właśnie w planowaniu, w organizowaniu sesji z klientem i to zaczyna być dla nas takie naturalne i tak jakbyśmy przyłączali guzik zupełnie z automatu. To są też takie kompetencje, jak Ty to o tym powiedziałeś, to mi się tak pojawiło, mega cenne dla coacha, który właśnie ma te DNA menadżera.</w:t>
      </w:r>
    </w:p>
    <w:p w:rsidR="00000000" w:rsidDel="00000000" w:rsidP="00000000" w:rsidRDefault="00000000" w:rsidRPr="00000000" w14:paraId="00000002">
      <w:pPr>
        <w:rPr>
          <w:b w:val="1"/>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b w:val="1"/>
          <w:sz w:val="24"/>
          <w:szCs w:val="24"/>
          <w:rtl w:val="0"/>
        </w:rPr>
        <w:t xml:space="preserve">Ania Kopańska: </w:t>
      </w:r>
      <w:r w:rsidDel="00000000" w:rsidR="00000000" w:rsidRPr="00000000">
        <w:rPr>
          <w:sz w:val="24"/>
          <w:szCs w:val="24"/>
          <w:rtl w:val="0"/>
        </w:rPr>
        <w:t xml:space="preserve">To by była dobra puenta do tego, co właśnie powiedziałaś. Jakby puenta do tego, co ja powiedziałam. Nie ma gotowych rozwiązań, nie? One są szyte na miarę. Nigdy nie wiesz, z jakiego materiału będziesz szyła i jakie będziesz miała narzędzia. Tak naprawdę to jest niewiele, a tak wiele. Tylko podążasz za tą osobą i ona znajdzie same rozwiązania. To jest wspaniałe.</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sz w:val="24"/>
          <w:szCs w:val="24"/>
          <w:rtl w:val="0"/>
        </w:rPr>
        <w:t xml:space="preserve">Ola Goc:</w:t>
      </w:r>
      <w:r w:rsidDel="00000000" w:rsidR="00000000" w:rsidRPr="00000000">
        <w:rPr>
          <w:sz w:val="24"/>
          <w:szCs w:val="24"/>
          <w:rtl w:val="0"/>
        </w:rPr>
        <w:t xml:space="preserve"> Cześć, witajcie na kanale Superwizja. Rozmawiamy tutaj o tematach ważnych zarówno dla trenerów, jak i coachów, a kanał prowadzi Metrum, które wspiera trenerów, wspiera coachów już ponad 20 lat. Moim dzisiejszym gościem jest Ania Kopańska.</w:t>
      </w:r>
    </w:p>
    <w:p w:rsidR="00000000" w:rsidDel="00000000" w:rsidP="00000000" w:rsidRDefault="00000000" w:rsidRPr="00000000" w14:paraId="00000006">
      <w:pPr>
        <w:rPr>
          <w:sz w:val="24"/>
          <w:szCs w:val="24"/>
        </w:rPr>
      </w:pPr>
      <w:r w:rsidDel="00000000" w:rsidR="00000000" w:rsidRPr="00000000">
        <w:rPr>
          <w:b w:val="1"/>
          <w:sz w:val="24"/>
          <w:szCs w:val="24"/>
          <w:rtl w:val="0"/>
        </w:rPr>
        <w:t xml:space="preserve">Ania Kopańska:</w:t>
      </w:r>
      <w:r w:rsidDel="00000000" w:rsidR="00000000" w:rsidRPr="00000000">
        <w:rPr>
          <w:sz w:val="24"/>
          <w:szCs w:val="24"/>
          <w:rtl w:val="0"/>
        </w:rPr>
        <w:t xml:space="preserve"> Cześć, Olu.</w:t>
      </w:r>
    </w:p>
    <w:p w:rsidR="00000000" w:rsidDel="00000000" w:rsidP="00000000" w:rsidRDefault="00000000" w:rsidRPr="00000000" w14:paraId="00000007">
      <w:pPr>
        <w:rPr>
          <w:sz w:val="24"/>
          <w:szCs w:val="24"/>
        </w:rPr>
      </w:pPr>
      <w:r w:rsidDel="00000000" w:rsidR="00000000" w:rsidRPr="00000000">
        <w:rPr>
          <w:b w:val="1"/>
          <w:sz w:val="24"/>
          <w:szCs w:val="24"/>
          <w:rtl w:val="0"/>
        </w:rPr>
        <w:t xml:space="preserve">Ola Goc:</w:t>
      </w:r>
      <w:r w:rsidDel="00000000" w:rsidR="00000000" w:rsidRPr="00000000">
        <w:rPr>
          <w:sz w:val="24"/>
          <w:szCs w:val="24"/>
          <w:rtl w:val="0"/>
        </w:rPr>
        <w:t xml:space="preserve"> Cześć, Aniu.</w:t>
      </w:r>
    </w:p>
    <w:p w:rsidR="00000000" w:rsidDel="00000000" w:rsidP="00000000" w:rsidRDefault="00000000" w:rsidRPr="00000000" w14:paraId="00000008">
      <w:pPr>
        <w:rPr>
          <w:sz w:val="24"/>
          <w:szCs w:val="24"/>
        </w:rPr>
      </w:pPr>
      <w:r w:rsidDel="00000000" w:rsidR="00000000" w:rsidRPr="00000000">
        <w:rPr>
          <w:b w:val="1"/>
          <w:sz w:val="24"/>
          <w:szCs w:val="24"/>
          <w:rtl w:val="0"/>
        </w:rPr>
        <w:t xml:space="preserve">Ania Kopańska:</w:t>
      </w:r>
      <w:r w:rsidDel="00000000" w:rsidR="00000000" w:rsidRPr="00000000">
        <w:rPr>
          <w:sz w:val="24"/>
          <w:szCs w:val="24"/>
          <w:rtl w:val="0"/>
        </w:rPr>
        <w:t xml:space="preserve"> Cześć.</w:t>
      </w:r>
    </w:p>
    <w:p w:rsidR="00000000" w:rsidDel="00000000" w:rsidP="00000000" w:rsidRDefault="00000000" w:rsidRPr="00000000" w14:paraId="00000009">
      <w:pPr>
        <w:rPr>
          <w:sz w:val="24"/>
          <w:szCs w:val="24"/>
        </w:rPr>
      </w:pPr>
      <w:r w:rsidDel="00000000" w:rsidR="00000000" w:rsidRPr="00000000">
        <w:rPr>
          <w:b w:val="1"/>
          <w:sz w:val="24"/>
          <w:szCs w:val="24"/>
          <w:rtl w:val="0"/>
        </w:rPr>
        <w:t xml:space="preserve">Ola Goc:</w:t>
      </w:r>
      <w:r w:rsidDel="00000000" w:rsidR="00000000" w:rsidRPr="00000000">
        <w:rPr>
          <w:sz w:val="24"/>
          <w:szCs w:val="24"/>
          <w:rtl w:val="0"/>
        </w:rPr>
        <w:t xml:space="preserve"> A ja nazywam się Ola Goc i będziemy dzisiaj rozmawiać o menadżerze w roli coacha. Aniu, i od razu pierwsze moje pytanie do Ciebie, bo ja wiem, że Ty masz duże doświadczenie jako menadżer, dlatego cieszę się wyjątkowo, że to pytania, ten temat właśnie dzisiaj z Tobą. Więc czym jest coaching dla menadżera? Czym może być?</w:t>
      </w:r>
    </w:p>
    <w:p w:rsidR="00000000" w:rsidDel="00000000" w:rsidP="00000000" w:rsidRDefault="00000000" w:rsidRPr="00000000" w14:paraId="0000000A">
      <w:pPr>
        <w:rPr>
          <w:sz w:val="24"/>
          <w:szCs w:val="24"/>
        </w:rPr>
      </w:pPr>
      <w:r w:rsidDel="00000000" w:rsidR="00000000" w:rsidRPr="00000000">
        <w:rPr>
          <w:b w:val="1"/>
          <w:sz w:val="24"/>
          <w:szCs w:val="24"/>
          <w:rtl w:val="0"/>
        </w:rPr>
        <w:t xml:space="preserve">AK:</w:t>
      </w:r>
      <w:r w:rsidDel="00000000" w:rsidR="00000000" w:rsidRPr="00000000">
        <w:rPr>
          <w:sz w:val="24"/>
          <w:szCs w:val="24"/>
          <w:rtl w:val="0"/>
        </w:rPr>
        <w:t xml:space="preserve"> Tak, coaching dla menadżera może być ogromną wartością. Ja w momencie, gdy pierwszy raz zetknęłam się właśnie z coachingiem, doceniłam niesamowicie tę wartość.</w:t>
      </w:r>
    </w:p>
    <w:p w:rsidR="00000000" w:rsidDel="00000000" w:rsidP="00000000" w:rsidRDefault="00000000" w:rsidRPr="00000000" w14:paraId="0000000B">
      <w:pPr>
        <w:rPr>
          <w:sz w:val="24"/>
          <w:szCs w:val="24"/>
        </w:rPr>
      </w:pPr>
      <w:r w:rsidDel="00000000" w:rsidR="00000000" w:rsidRPr="00000000">
        <w:rPr>
          <w:sz w:val="24"/>
          <w:szCs w:val="24"/>
          <w:rtl w:val="0"/>
        </w:rPr>
        <w:t xml:space="preserve">Zauważyłam po sobie, ale też w gronie menadżerów kiedyś czy teraz, że coaching niejednokrotnie jest właśnie prześmiewany. On jest taki miałki, że jest taki niemenadżerski, no bo nie jest jakby menadżerski. Natomiast dzisiaj dużo się mówi o coachingowym stylu zarządzania. Nomen omen, właśnie coaching na początku XXI wieku właśnie pojawił się w jednostkach biznesowych, prawda, więc potem ewoluował w stronę life coachingu i tak dalej. Dzisiaj już mamy różne rodzaje coachingu. Dla mnie osobiście jako menadżera, dla osoby, która ma w swoim DNA główne doświadczenie menadżerskie, jest to niesamowita wartość. Tym jest coaching. Coaching jest na pewno narzędziem, które pomaga skutecznie zarządzać swoimi zespołami.</w:t>
      </w:r>
    </w:p>
    <w:p w:rsidR="00000000" w:rsidDel="00000000" w:rsidP="00000000" w:rsidRDefault="00000000" w:rsidRPr="00000000" w14:paraId="0000000C">
      <w:pPr>
        <w:rPr>
          <w:sz w:val="24"/>
          <w:szCs w:val="24"/>
        </w:rPr>
      </w:pPr>
      <w:r w:rsidDel="00000000" w:rsidR="00000000" w:rsidRPr="00000000">
        <w:rPr>
          <w:b w:val="1"/>
          <w:sz w:val="24"/>
          <w:szCs w:val="24"/>
          <w:rtl w:val="0"/>
        </w:rPr>
        <w:t xml:space="preserve">OG: </w:t>
      </w:r>
      <w:r w:rsidDel="00000000" w:rsidR="00000000" w:rsidRPr="00000000">
        <w:rPr>
          <w:sz w:val="24"/>
          <w:szCs w:val="24"/>
          <w:rtl w:val="0"/>
        </w:rPr>
        <w:t xml:space="preserve">Jak wspomniałeś o tym coachingowym stylu zarządzania, to pojawiła mi się taka ciekawość, co może zmienić nam ten coaching w kontekście zarządzania zespołem.</w:t>
      </w:r>
    </w:p>
    <w:p w:rsidR="00000000" w:rsidDel="00000000" w:rsidP="00000000" w:rsidRDefault="00000000" w:rsidRPr="00000000" w14:paraId="0000000D">
      <w:pPr>
        <w:rPr>
          <w:sz w:val="24"/>
          <w:szCs w:val="24"/>
        </w:rPr>
      </w:pPr>
      <w:r w:rsidDel="00000000" w:rsidR="00000000" w:rsidRPr="00000000">
        <w:rPr>
          <w:b w:val="1"/>
          <w:sz w:val="24"/>
          <w:szCs w:val="24"/>
          <w:rtl w:val="0"/>
        </w:rPr>
        <w:t xml:space="preserve">AK: </w:t>
      </w:r>
      <w:r w:rsidDel="00000000" w:rsidR="00000000" w:rsidRPr="00000000">
        <w:rPr>
          <w:sz w:val="24"/>
          <w:szCs w:val="24"/>
          <w:rtl w:val="0"/>
        </w:rPr>
        <w:t xml:space="preserve">Wiesz, zmienić może bardzo dużo. Na pewno to zależy od naszego doświadczenia w tym, no jak się czujemy, wiadomo, na początku jest inaczej, z biegiem lat jest lepiej.</w:t>
      </w:r>
    </w:p>
    <w:p w:rsidR="00000000" w:rsidDel="00000000" w:rsidP="00000000" w:rsidRDefault="00000000" w:rsidRPr="00000000" w14:paraId="0000000E">
      <w:pPr>
        <w:rPr>
          <w:sz w:val="24"/>
          <w:szCs w:val="24"/>
        </w:rPr>
      </w:pPr>
      <w:r w:rsidDel="00000000" w:rsidR="00000000" w:rsidRPr="00000000">
        <w:rPr>
          <w:sz w:val="24"/>
          <w:szCs w:val="24"/>
          <w:rtl w:val="0"/>
        </w:rPr>
        <w:t xml:space="preserve">Na pewno to, co pomaga menadżerowi, który jednocześnie jest w roli coacha, to to, że lepiej łapać mu relacje z ludźmi. Na pewno rozwija swoją umiejętność aktywnego słuchania, na pewno rozwija swoją umiejętność łapania innej perspektywy. Nawet niezależnie, czy on ją rozumie, ale co najmniej kończy z wartością szacunku wobec tej perspektywy. To z kolei sprzyja budowaniu lepszych relacji, współpracy w zespole. Minimalizuje ryzyko konfliktów i napięć. Oczywiście, jak to się mówi, do tanga trzeba dwojga, ta relacja nie buduje się tylko z jednej strony, ale na pewno jest to wartość i dla samego menadżera, i dla ludzi, którzy pracują z nim, jeśli on pracuje z tymi ludźmi coachingowo.</w:t>
      </w:r>
    </w:p>
    <w:p w:rsidR="00000000" w:rsidDel="00000000" w:rsidP="00000000" w:rsidRDefault="00000000" w:rsidRPr="00000000" w14:paraId="0000000F">
      <w:pPr>
        <w:rPr>
          <w:sz w:val="24"/>
          <w:szCs w:val="24"/>
        </w:rPr>
      </w:pPr>
      <w:r w:rsidDel="00000000" w:rsidR="00000000" w:rsidRPr="00000000">
        <w:rPr>
          <w:b w:val="1"/>
          <w:sz w:val="24"/>
          <w:szCs w:val="24"/>
          <w:rtl w:val="0"/>
        </w:rPr>
        <w:t xml:space="preserve">OG:</w:t>
      </w:r>
      <w:r w:rsidDel="00000000" w:rsidR="00000000" w:rsidRPr="00000000">
        <w:rPr>
          <w:sz w:val="24"/>
          <w:szCs w:val="24"/>
          <w:rtl w:val="0"/>
        </w:rPr>
        <w:t xml:space="preserve"> Skoro to pomaga, to co przeszkadza, jak już się zdecydujemy na to, żeby zarządzać w sposób coachingowy, jeżeli się zdecydujemy, żeby w tej roli menadżera wykorzystywać umiejętności, kompetencje, narzędzia coachingowe?</w:t>
      </w:r>
    </w:p>
    <w:p w:rsidR="00000000" w:rsidDel="00000000" w:rsidP="00000000" w:rsidRDefault="00000000" w:rsidRPr="00000000" w14:paraId="00000010">
      <w:pPr>
        <w:rPr>
          <w:sz w:val="24"/>
          <w:szCs w:val="24"/>
        </w:rPr>
      </w:pPr>
      <w:r w:rsidDel="00000000" w:rsidR="00000000" w:rsidRPr="00000000">
        <w:rPr>
          <w:b w:val="1"/>
          <w:sz w:val="24"/>
          <w:szCs w:val="24"/>
          <w:rtl w:val="0"/>
        </w:rPr>
        <w:t xml:space="preserve">AK:</w:t>
      </w:r>
      <w:r w:rsidDel="00000000" w:rsidR="00000000" w:rsidRPr="00000000">
        <w:rPr>
          <w:sz w:val="24"/>
          <w:szCs w:val="24"/>
          <w:rtl w:val="0"/>
        </w:rPr>
        <w:t xml:space="preserve"> Wiesz co, na pewno, to teraz tak jakby można by było spojrzeć na to z dwóch perspektyw, bo jeśli patrzysz z perspektywy menadżera, który jakby jednocześnie jest coachem, to w samym procesie coachingu może mu przeszkadzać jakby jego wbrew pozorom zadaniowość i też takie trochę mentorstwo. Jako menadżerowi jesteśmy przyzwyczajeni do tego, żeby brać sprawy w swoje ręce jako liderzy i jako kapitanowie statków, natomiast coaching troszkę oscyluje wokół czegoś innego. Chodzi o to, by stworzyć taką atmosferę, by nasz pracownik, z którym pracujemy coachingowo czuł, że jesteśmy partnerami w rozmowie. Że pomimo, że jesteśmy w jakiejś strukturze – menadżer-pracownik – no to niebywała jest to umiejętność, żeby stworzyć taką atmosferę, żebyśmy się czuli na równi, a osoba, która jest coachowana, która jest naszym coachem, żeby czuła, że może nam zaufać i podążać za... Nawet to nie ona podąża, tylko my podążamy za nią, ale ona się na to otwiera. Więc jeżeli chodzi o to, co przeszkadza, to na pewno tu w tym znaczeniu – zadaniowość. Ale znowu, jak spojrzysz w drugą stronę, jak jesteś coachem, który ma w swoim DNA być menadżerem, to na pewno pomaga ta zadaniowość. No bo ona pomaga Ci ułożyć strukturę sesji coachingowej, ona Ci pomaga zarządzać kontraktem, czasem w trakcie sesji, tak? Więc zależy z której perspektywy spojrzysz. </w:t>
      </w:r>
    </w:p>
    <w:p w:rsidR="00000000" w:rsidDel="00000000" w:rsidP="00000000" w:rsidRDefault="00000000" w:rsidRPr="00000000" w14:paraId="00000011">
      <w:pPr>
        <w:rPr>
          <w:sz w:val="24"/>
          <w:szCs w:val="24"/>
        </w:rPr>
      </w:pPr>
      <w:r w:rsidDel="00000000" w:rsidR="00000000" w:rsidRPr="00000000">
        <w:rPr>
          <w:sz w:val="24"/>
          <w:szCs w:val="24"/>
          <w:rtl w:val="0"/>
        </w:rPr>
        <w:t xml:space="preserve">No bo ona pomaga ci ułożyć strukturę sesji coachingowej, ona ci pomaga zarządzać kontraktem, czasem w trakcie sesji coachingowej.Więc zależy, z której perspektywy spojrzysz.</w:t>
      </w:r>
    </w:p>
    <w:p w:rsidR="00000000" w:rsidDel="00000000" w:rsidP="00000000" w:rsidRDefault="00000000" w:rsidRPr="00000000" w14:paraId="00000012">
      <w:pPr>
        <w:rPr>
          <w:sz w:val="24"/>
          <w:szCs w:val="24"/>
        </w:rPr>
      </w:pPr>
      <w:r w:rsidDel="00000000" w:rsidR="00000000" w:rsidRPr="00000000">
        <w:rPr>
          <w:b w:val="1"/>
          <w:sz w:val="24"/>
          <w:szCs w:val="24"/>
          <w:rtl w:val="0"/>
        </w:rPr>
        <w:t xml:space="preserve">OG:</w:t>
      </w:r>
      <w:r w:rsidDel="00000000" w:rsidR="00000000" w:rsidRPr="00000000">
        <w:rPr>
          <w:sz w:val="24"/>
          <w:szCs w:val="24"/>
          <w:rtl w:val="0"/>
        </w:rPr>
        <w:t xml:space="preserve"> Kiedy tego doświadczamy, bycia menadżerem, uczymy się tego, pracujemy w takiej roli, to potem przychodzi taki moment, kiedy my tak jakby trochę naturalnie wykorzystujemy te nasze kompetencje w planowaniu, w organizowaniu sesji z klientem. I to zaczyna być dla nas takie naturalne. I tak jakbyśmy przyłączali guzik zupełnie z automatu.</w:t>
      </w:r>
    </w:p>
    <w:p w:rsidR="00000000" w:rsidDel="00000000" w:rsidP="00000000" w:rsidRDefault="00000000" w:rsidRPr="00000000" w14:paraId="00000013">
      <w:pPr>
        <w:rPr>
          <w:sz w:val="24"/>
          <w:szCs w:val="24"/>
        </w:rPr>
      </w:pPr>
      <w:r w:rsidDel="00000000" w:rsidR="00000000" w:rsidRPr="00000000">
        <w:rPr>
          <w:sz w:val="24"/>
          <w:szCs w:val="24"/>
          <w:rtl w:val="0"/>
        </w:rPr>
        <w:t xml:space="preserve">To są też takie kompetencje, jak ty o tym powiedziałeś, to mi się tak pojawiło, mega cenne dla coacha, który właśnie ma te DNA menadżera.</w:t>
      </w:r>
    </w:p>
    <w:p w:rsidR="00000000" w:rsidDel="00000000" w:rsidP="00000000" w:rsidRDefault="00000000" w:rsidRPr="00000000" w14:paraId="00000014">
      <w:pPr>
        <w:rPr>
          <w:sz w:val="24"/>
          <w:szCs w:val="24"/>
        </w:rPr>
      </w:pPr>
      <w:r w:rsidDel="00000000" w:rsidR="00000000" w:rsidRPr="00000000">
        <w:rPr>
          <w:b w:val="1"/>
          <w:sz w:val="24"/>
          <w:szCs w:val="24"/>
          <w:rtl w:val="0"/>
        </w:rPr>
        <w:t xml:space="preserve">AK:</w:t>
      </w:r>
      <w:r w:rsidDel="00000000" w:rsidR="00000000" w:rsidRPr="00000000">
        <w:rPr>
          <w:sz w:val="24"/>
          <w:szCs w:val="24"/>
          <w:rtl w:val="0"/>
        </w:rPr>
        <w:t xml:space="preserve"> To by była dobra puenta do tego, co właśnie powiedziałaś. Jakby puenta do tego, co ja powiedziałam.</w:t>
      </w:r>
    </w:p>
    <w:p w:rsidR="00000000" w:rsidDel="00000000" w:rsidP="00000000" w:rsidRDefault="00000000" w:rsidRPr="00000000" w14:paraId="00000015">
      <w:pPr>
        <w:rPr>
          <w:sz w:val="24"/>
          <w:szCs w:val="24"/>
        </w:rPr>
      </w:pPr>
      <w:r w:rsidDel="00000000" w:rsidR="00000000" w:rsidRPr="00000000">
        <w:rPr>
          <w:b w:val="1"/>
          <w:sz w:val="24"/>
          <w:szCs w:val="24"/>
          <w:rtl w:val="0"/>
        </w:rPr>
        <w:t xml:space="preserve">OG:</w:t>
      </w:r>
      <w:r w:rsidDel="00000000" w:rsidR="00000000" w:rsidRPr="00000000">
        <w:rPr>
          <w:sz w:val="24"/>
          <w:szCs w:val="24"/>
          <w:rtl w:val="0"/>
        </w:rPr>
        <w:t xml:space="preserve"> No to skoro już ten menadżer, te wszystkie kompetencje coachingowe, które są dla niego tak ważne w tym zarządzaniu, zarówno coachingowym, jak i nie, skoro z nich już korzysta i buduje siebie jako menadżera,</w:t>
      </w:r>
    </w:p>
    <w:p w:rsidR="00000000" w:rsidDel="00000000" w:rsidP="00000000" w:rsidRDefault="00000000" w:rsidRPr="00000000" w14:paraId="00000016">
      <w:pPr>
        <w:rPr>
          <w:sz w:val="24"/>
          <w:szCs w:val="24"/>
        </w:rPr>
      </w:pPr>
      <w:r w:rsidDel="00000000" w:rsidR="00000000" w:rsidRPr="00000000">
        <w:rPr>
          <w:sz w:val="24"/>
          <w:szCs w:val="24"/>
          <w:rtl w:val="0"/>
        </w:rPr>
        <w:t xml:space="preserve">i buduje siebie jako menadżera, też dzięki tym kompetencjom, no to czego on się najwięcej, najbardziej uczy? Jakie wartości i jakie kompetencje są mu najbliższe? I czego uczy się od siebie?</w:t>
      </w:r>
    </w:p>
    <w:p w:rsidR="00000000" w:rsidDel="00000000" w:rsidP="00000000" w:rsidRDefault="00000000" w:rsidRPr="00000000" w14:paraId="00000017">
      <w:pPr>
        <w:rPr>
          <w:sz w:val="24"/>
          <w:szCs w:val="24"/>
        </w:rPr>
      </w:pPr>
      <w:r w:rsidDel="00000000" w:rsidR="00000000" w:rsidRPr="00000000">
        <w:rPr>
          <w:b w:val="1"/>
          <w:sz w:val="24"/>
          <w:szCs w:val="24"/>
          <w:rtl w:val="0"/>
        </w:rPr>
        <w:t xml:space="preserve">AK:</w:t>
      </w:r>
      <w:r w:rsidDel="00000000" w:rsidR="00000000" w:rsidRPr="00000000">
        <w:rPr>
          <w:sz w:val="24"/>
          <w:szCs w:val="24"/>
          <w:rtl w:val="0"/>
        </w:rPr>
        <w:t xml:space="preserve"> Wiesz, Olu, ja myślę sobie tak jakby z perspektywy własnej, z własnego doświadczenia, to na pewno to, czego najbardziej się nauczyłam, to pokory. Wiesz, skończyło się takie zadufalstwo, takie właśnie, że nawet jak jesteś dobra jako menadżer w tym, co robisz, to w momencie, jak zaczynasz zauważać inną perspektywę i otwierasz się na nią i widzisz, że to przynosi „efekt wow”, ja to zawsze nazywam „efekt eureki”, bo to wiesz też jest niesamowita satysfakcja i też trochę w jakimś sensie ściąga to z Ciebie odpowiedzialność, tak? Bo jak do momentu, jak niesiesz wszystko na swoich barkach, to jest to no dosyć spore brzemię, a w momencie, gdy zaczynasz pracować w teamie, właśnie zespołowo, właśnie w takiej kulturze coachingowej, to okazuje się, że jeśli ktoś ma jakieś wyzwanie w jakimś obszarze, to on też ma rozwiązania w sobie. No i jest to niebywale ciekawa i przyjemna rzecz, kiedy wiesz, na twoich oczach ktoś np. uświadamia sobie coś, nie? Ktoś zaczyna rozumieć, zaczyna patrzeć na coś inaczej i jest zdziwiony tym, że to widzi, tak? A ty jesteś tylko tak jakby obok tego wszystkiego, nie? I to jest coś wspaniałego. </w:t>
      </w:r>
    </w:p>
    <w:p w:rsidR="00000000" w:rsidDel="00000000" w:rsidP="00000000" w:rsidRDefault="00000000" w:rsidRPr="00000000" w14:paraId="00000018">
      <w:pPr>
        <w:rPr>
          <w:sz w:val="24"/>
          <w:szCs w:val="24"/>
        </w:rPr>
      </w:pPr>
      <w:r w:rsidDel="00000000" w:rsidR="00000000" w:rsidRPr="00000000">
        <w:rPr>
          <w:b w:val="1"/>
          <w:sz w:val="24"/>
          <w:szCs w:val="24"/>
          <w:rtl w:val="0"/>
        </w:rPr>
        <w:t xml:space="preserve">OG:</w:t>
      </w:r>
      <w:r w:rsidDel="00000000" w:rsidR="00000000" w:rsidRPr="00000000">
        <w:rPr>
          <w:sz w:val="24"/>
          <w:szCs w:val="24"/>
          <w:rtl w:val="0"/>
        </w:rPr>
        <w:t xml:space="preserve"> I jak tak powiedziałaś, to od razu mi się też skojarzyło. Trochę jesteśmy wtedy takimi obserwatorami jakiegoś przecudownego, absolutnie niesamowitego doświadczenia. Takiego dotykania przez klienta pewnych elementów. </w:t>
      </w:r>
    </w:p>
    <w:p w:rsidR="00000000" w:rsidDel="00000000" w:rsidP="00000000" w:rsidRDefault="00000000" w:rsidRPr="00000000" w14:paraId="00000019">
      <w:pPr>
        <w:rPr>
          <w:sz w:val="24"/>
          <w:szCs w:val="24"/>
        </w:rPr>
      </w:pPr>
      <w:r w:rsidDel="00000000" w:rsidR="00000000" w:rsidRPr="00000000">
        <w:rPr>
          <w:sz w:val="24"/>
          <w:szCs w:val="24"/>
          <w:rtl w:val="0"/>
        </w:rPr>
        <w:t xml:space="preserve">AK: Tak, możemy właśnie być w tym z nim razem, razem jakby wiesz, podążać. Poza tym to się pamięta potem na całe lata, nie? Pod warunkiem, że bo pytałeś też o to właśnie, czego ja się uczę, tak? Jako menadżer w roli coacha, no to też właśnie oprócz tej pokory, oprócz umiejętności brania tej perspektywy innej osoby, szacunku, no to też takiego akceptowania właśnie różnorodności, nie? Że jakby nie ma gotowych rozwiązań, nie? One są szyte na miarę. Nigdy nie wiesz z jakiego materiału będziesz szyła, nie? I jakie będziesz miała narzędzia. Ważne, żebyś... Tak naprawdę to jest niewiele, a tak wiele. Tylko podążasz za tą osobą i ona znajdzie sama rozwiązania. To jest wspaniałe. No i właśnie też to, co powiedziałeś wcześniej, że korzysta cała jednostka, no to faktycznie tak jest, tak? Bo tutaj wydaje się, że rozwiązujesz swój problem, swoje wyzwanie w jakimś kontekście, ale tak na dobrą sprawę, jak zaczniemy tak pracować w ogóle całymi zespołami, to okazuje się, że cała instytucja, cała komórka, to wszystko rośnie w górę, tak? I jest takie fajne. Takie ludzkie.</w:t>
      </w:r>
    </w:p>
    <w:p w:rsidR="00000000" w:rsidDel="00000000" w:rsidP="00000000" w:rsidRDefault="00000000" w:rsidRPr="00000000" w14:paraId="0000001A">
      <w:pPr>
        <w:rPr>
          <w:sz w:val="24"/>
          <w:szCs w:val="24"/>
        </w:rPr>
      </w:pPr>
      <w:r w:rsidDel="00000000" w:rsidR="00000000" w:rsidRPr="00000000">
        <w:rPr>
          <w:sz w:val="24"/>
          <w:szCs w:val="24"/>
          <w:rtl w:val="0"/>
        </w:rPr>
        <w:t xml:space="preserve">O! </w:t>
      </w:r>
    </w:p>
    <w:p w:rsidR="00000000" w:rsidDel="00000000" w:rsidP="00000000" w:rsidRDefault="00000000" w:rsidRPr="00000000" w14:paraId="0000001B">
      <w:pPr>
        <w:rPr>
          <w:sz w:val="24"/>
          <w:szCs w:val="24"/>
        </w:rPr>
      </w:pPr>
      <w:r w:rsidDel="00000000" w:rsidR="00000000" w:rsidRPr="00000000">
        <w:rPr>
          <w:b w:val="1"/>
          <w:sz w:val="24"/>
          <w:szCs w:val="24"/>
          <w:rtl w:val="0"/>
        </w:rPr>
        <w:t xml:space="preserve">OG:</w:t>
      </w:r>
      <w:r w:rsidDel="00000000" w:rsidR="00000000" w:rsidRPr="00000000">
        <w:rPr>
          <w:sz w:val="24"/>
          <w:szCs w:val="24"/>
          <w:rtl w:val="0"/>
        </w:rPr>
        <w:t xml:space="preserve"> No dobrze, to my Wam chyba życzymy tego, żebyście rośli w górę. Jak najbardziej. Dziękuję Ci bardzo, Aniu. Dzięki, Olu. Wam również dziękujemy za dzisiejsze spotkanie i jeśli macie ochotę i chcecie być z nami na bieżąco, to koniecznie zasubskrybujcie nasz kanał. Dzięki wielkie.</w:t>
      </w:r>
    </w:p>
    <w:p w:rsidR="00000000" w:rsidDel="00000000" w:rsidP="00000000" w:rsidRDefault="00000000" w:rsidRPr="00000000" w14:paraId="0000001C">
      <w:pPr>
        <w:rPr>
          <w:sz w:val="24"/>
          <w:szCs w:val="24"/>
        </w:rPr>
      </w:pPr>
      <w:r w:rsidDel="00000000" w:rsidR="00000000" w:rsidRPr="00000000">
        <w:rPr>
          <w:b w:val="1"/>
          <w:sz w:val="24"/>
          <w:szCs w:val="24"/>
          <w:rtl w:val="0"/>
        </w:rPr>
        <w:t xml:space="preserve">AK: </w:t>
      </w:r>
      <w:r w:rsidDel="00000000" w:rsidR="00000000" w:rsidRPr="00000000">
        <w:rPr>
          <w:sz w:val="24"/>
          <w:szCs w:val="24"/>
          <w:rtl w:val="0"/>
        </w:rPr>
        <w:t xml:space="preserve">Dzięki.</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